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621" w:rsidRDefault="00093621"/>
    <w:p w:rsidR="00603EEC" w:rsidRDefault="00603EEC" w:rsidP="00603EEC">
      <w:pPr>
        <w:spacing w:after="0"/>
        <w:jc w:val="center"/>
        <w:rPr>
          <w:rFonts w:ascii="Verdana" w:hAnsi="Verdana"/>
          <w:b/>
          <w:sz w:val="26"/>
          <w:szCs w:val="26"/>
          <w:lang w:val="en-GB"/>
        </w:rPr>
      </w:pPr>
      <w:r w:rsidRPr="00603EEC">
        <w:rPr>
          <w:rFonts w:ascii="Verdana" w:hAnsi="Verdana"/>
          <w:b/>
          <w:sz w:val="26"/>
          <w:szCs w:val="26"/>
          <w:lang w:val="en-GB"/>
        </w:rPr>
        <w:t xml:space="preserve">Guideline for reviewers on the evaluation </w:t>
      </w:r>
    </w:p>
    <w:p w:rsidR="00603EEC" w:rsidRPr="00603EEC" w:rsidRDefault="00603EEC" w:rsidP="00603EEC">
      <w:pPr>
        <w:spacing w:after="0"/>
        <w:jc w:val="center"/>
        <w:rPr>
          <w:rFonts w:ascii="Verdana" w:hAnsi="Verdana"/>
          <w:b/>
          <w:sz w:val="26"/>
          <w:szCs w:val="26"/>
          <w:lang w:val="en-GB"/>
        </w:rPr>
      </w:pPr>
      <w:proofErr w:type="gramStart"/>
      <w:r w:rsidRPr="00603EEC">
        <w:rPr>
          <w:rFonts w:ascii="Verdana" w:hAnsi="Verdana"/>
          <w:b/>
          <w:sz w:val="26"/>
          <w:szCs w:val="26"/>
          <w:lang w:val="en-GB"/>
        </w:rPr>
        <w:t>of</w:t>
      </w:r>
      <w:proofErr w:type="gramEnd"/>
      <w:r w:rsidRPr="00603EEC">
        <w:rPr>
          <w:rFonts w:ascii="Verdana" w:hAnsi="Verdana"/>
          <w:b/>
          <w:sz w:val="26"/>
          <w:szCs w:val="26"/>
          <w:lang w:val="en-GB"/>
        </w:rPr>
        <w:t xml:space="preserve"> research work and thesis manuscript</w:t>
      </w:r>
    </w:p>
    <w:p w:rsidR="008037A4" w:rsidRPr="00603EEC" w:rsidRDefault="008037A4">
      <w:pPr>
        <w:rPr>
          <w:lang w:val="en-GB"/>
        </w:rPr>
      </w:pPr>
    </w:p>
    <w:p w:rsidR="008037A4" w:rsidRPr="00603EEC" w:rsidRDefault="008037A4">
      <w:pPr>
        <w:rPr>
          <w:lang w:val="en-GB"/>
        </w:rPr>
      </w:pPr>
    </w:p>
    <w:p w:rsidR="008037A4" w:rsidRPr="00BA6307" w:rsidRDefault="00BA6307" w:rsidP="008037A4">
      <w:pPr>
        <w:jc w:val="both"/>
        <w:rPr>
          <w:rFonts w:ascii="Verdana" w:hAnsi="Verdana"/>
          <w:sz w:val="18"/>
          <w:szCs w:val="18"/>
          <w:lang w:val="en-GB"/>
        </w:rPr>
      </w:pPr>
      <w:r w:rsidRPr="00BA6307">
        <w:rPr>
          <w:lang w:val="en-GB"/>
        </w:rPr>
        <w:t xml:space="preserve">The reviewer </w:t>
      </w:r>
      <w:proofErr w:type="gramStart"/>
      <w:r w:rsidRPr="004B4E45">
        <w:rPr>
          <w:szCs w:val="18"/>
          <w:lang w:val="en-GB"/>
        </w:rPr>
        <w:t>is asked</w:t>
      </w:r>
      <w:proofErr w:type="gramEnd"/>
      <w:r w:rsidRPr="004B4E45">
        <w:rPr>
          <w:szCs w:val="18"/>
          <w:lang w:val="en-GB"/>
        </w:rPr>
        <w:t xml:space="preserve"> to evaluate the doctoral thesis and to give an opinion on the </w:t>
      </w:r>
      <w:r w:rsidR="00FE6E66" w:rsidRPr="004B4E45">
        <w:rPr>
          <w:szCs w:val="18"/>
          <w:lang w:val="en-GB"/>
        </w:rPr>
        <w:t>defence</w:t>
      </w:r>
      <w:r w:rsidRPr="004B4E45">
        <w:rPr>
          <w:szCs w:val="18"/>
          <w:lang w:val="en-GB"/>
        </w:rPr>
        <w:t xml:space="preserve"> by completing</w:t>
      </w:r>
      <w:r w:rsidR="002A28F1">
        <w:rPr>
          <w:szCs w:val="18"/>
          <w:lang w:val="en-GB"/>
        </w:rPr>
        <w:t xml:space="preserve"> both the synthetic evaluation form</w:t>
      </w:r>
      <w:r w:rsidR="0081242F">
        <w:rPr>
          <w:szCs w:val="18"/>
          <w:lang w:val="en-GB"/>
        </w:rPr>
        <w:t xml:space="preserve"> </w:t>
      </w:r>
      <w:r w:rsidRPr="004B4E45">
        <w:rPr>
          <w:szCs w:val="18"/>
          <w:lang w:val="en-GB"/>
        </w:rPr>
        <w:t xml:space="preserve">and writing a comprehensive report </w:t>
      </w:r>
      <w:r w:rsidRPr="004B4E45">
        <w:rPr>
          <w:b/>
          <w:szCs w:val="18"/>
          <w:lang w:val="en-GB"/>
        </w:rPr>
        <w:t>in a separate document</w:t>
      </w:r>
      <w:r w:rsidRPr="004B4E45">
        <w:rPr>
          <w:szCs w:val="18"/>
          <w:lang w:val="en-GB"/>
        </w:rPr>
        <w:t xml:space="preserve"> </w:t>
      </w:r>
      <w:r w:rsidR="0081242F" w:rsidRPr="0081242F">
        <w:rPr>
          <w:szCs w:val="18"/>
          <w:lang w:val="en-GB"/>
        </w:rPr>
        <w:t>according to the criteria given below</w:t>
      </w:r>
      <w:r w:rsidR="008037A4" w:rsidRPr="00BA6307">
        <w:rPr>
          <w:rFonts w:ascii="Verdana" w:hAnsi="Verdana"/>
          <w:sz w:val="18"/>
          <w:szCs w:val="18"/>
          <w:lang w:val="en-GB"/>
        </w:rPr>
        <w:t>.</w:t>
      </w:r>
    </w:p>
    <w:p w:rsidR="008037A4" w:rsidRPr="008037A4" w:rsidRDefault="008037A4" w:rsidP="00BA6307">
      <w:pPr>
        <w:ind w:right="-255"/>
        <w:jc w:val="both"/>
        <w:rPr>
          <w:rFonts w:ascii="Verdana" w:hAnsi="Verdana"/>
          <w:b/>
          <w:i/>
          <w:iCs/>
          <w:color w:val="002060"/>
          <w:sz w:val="18"/>
          <w:szCs w:val="18"/>
          <w:lang w:val="en-GB"/>
        </w:rPr>
      </w:pPr>
      <w:r w:rsidRPr="008037A4">
        <w:rPr>
          <w:rFonts w:ascii="Verdana" w:hAnsi="Verdana"/>
          <w:b/>
          <w:i/>
          <w:iCs/>
          <w:color w:val="002060"/>
          <w:sz w:val="18"/>
          <w:szCs w:val="18"/>
          <w:lang w:val="en-GB"/>
        </w:rPr>
        <w:t xml:space="preserve">NB. </w:t>
      </w:r>
      <w:r w:rsidR="00BA6307">
        <w:rPr>
          <w:b/>
          <w:i/>
          <w:iCs/>
          <w:color w:val="000000" w:themeColor="text1"/>
          <w:szCs w:val="18"/>
          <w:lang w:val="en-GB"/>
        </w:rPr>
        <w:t xml:space="preserve">The criteria under the </w:t>
      </w:r>
      <w:r w:rsidR="00BA6307" w:rsidRPr="00BA6307">
        <w:rPr>
          <w:b/>
          <w:i/>
          <w:iCs/>
          <w:color w:val="000000" w:themeColor="text1"/>
          <w:szCs w:val="18"/>
          <w:lang w:val="en-GB"/>
        </w:rPr>
        <w:t xml:space="preserve">headings </w:t>
      </w:r>
      <w:r w:rsidR="00BA6307">
        <w:rPr>
          <w:b/>
          <w:i/>
          <w:iCs/>
          <w:color w:val="000000" w:themeColor="text1"/>
          <w:szCs w:val="18"/>
          <w:lang w:val="en-GB"/>
        </w:rPr>
        <w:t xml:space="preserve">1, 2 and 3 </w:t>
      </w:r>
      <w:r w:rsidR="00BA6307" w:rsidRPr="00BA6307">
        <w:rPr>
          <w:b/>
          <w:i/>
          <w:iCs/>
          <w:color w:val="000000" w:themeColor="text1"/>
          <w:szCs w:val="18"/>
          <w:lang w:val="en-GB"/>
        </w:rPr>
        <w:t>are indicative and non-exhaustive; they are not necessarily relevant in all cases.</w:t>
      </w:r>
    </w:p>
    <w:p w:rsidR="008037A4" w:rsidRPr="00BA6307" w:rsidRDefault="008037A4" w:rsidP="008037A4">
      <w:pPr>
        <w:jc w:val="both"/>
        <w:rPr>
          <w:lang w:val="en-GB"/>
        </w:rPr>
      </w:pPr>
    </w:p>
    <w:p w:rsidR="00BA6307" w:rsidRPr="002A28F1" w:rsidRDefault="00BA6307" w:rsidP="00BA6307">
      <w:pPr>
        <w:numPr>
          <w:ilvl w:val="0"/>
          <w:numId w:val="1"/>
        </w:numPr>
        <w:spacing w:after="120" w:line="240" w:lineRule="auto"/>
        <w:jc w:val="both"/>
        <w:rPr>
          <w:rFonts w:cstheme="minorHAnsi"/>
          <w:lang w:val="en-GB"/>
        </w:rPr>
      </w:pPr>
      <w:r w:rsidRPr="002A28F1">
        <w:rPr>
          <w:rFonts w:cstheme="minorHAnsi"/>
          <w:lang w:val="en-GB"/>
        </w:rPr>
        <w:t>Synthetic presentation of the thesis, in particular its context (research unit(s), interdisciplinary nature, socio-economic or other partnership ...) and its content (indicate for example the number of pages, annexes, overall structure, hypotheses, main results etc.)</w:t>
      </w:r>
    </w:p>
    <w:p w:rsidR="008037A4" w:rsidRPr="002A28F1" w:rsidRDefault="00BA6307" w:rsidP="008037A4">
      <w:pPr>
        <w:pStyle w:val="Paragraphedeliste"/>
        <w:numPr>
          <w:ilvl w:val="0"/>
          <w:numId w:val="1"/>
        </w:numPr>
        <w:spacing w:after="120" w:line="240" w:lineRule="auto"/>
        <w:ind w:left="714" w:hanging="357"/>
        <w:contextualSpacing w:val="0"/>
        <w:rPr>
          <w:rFonts w:asciiTheme="minorHAnsi" w:hAnsiTheme="minorHAnsi" w:cstheme="minorHAnsi"/>
          <w:sz w:val="22"/>
          <w:lang w:val="en-GB"/>
        </w:rPr>
      </w:pPr>
      <w:r w:rsidRPr="002A28F1">
        <w:rPr>
          <w:rFonts w:asciiTheme="minorHAnsi" w:hAnsiTheme="minorHAnsi" w:cstheme="minorHAnsi"/>
          <w:sz w:val="22"/>
          <w:lang w:val="en-GB"/>
        </w:rPr>
        <w:t xml:space="preserve">Scientific expertise of the work: evaluate, for example, the degree of originality (innovation, advances in relation to the state of the art, contribution to the advancement of knowledge), the methodological contributions (originality of the method, rigour in the analysis of the data, objects or situations studied, rigour of the argumentation), the scope of the work carried out (complexity, extent of the research, quality of the results obtained), the candidate's abilities (critical analysis, synthesis, scientific maturity, ability to put the results into perspective), the valorisation of the work, etc. Indicate the points that may give rise to discussion during the </w:t>
      </w:r>
      <w:proofErr w:type="spellStart"/>
      <w:r w:rsidRPr="002A28F1">
        <w:rPr>
          <w:rFonts w:asciiTheme="minorHAnsi" w:hAnsiTheme="minorHAnsi" w:cstheme="minorHAnsi"/>
          <w:sz w:val="22"/>
          <w:lang w:val="en-GB"/>
        </w:rPr>
        <w:t>defense</w:t>
      </w:r>
      <w:proofErr w:type="spellEnd"/>
      <w:r w:rsidR="008037A4" w:rsidRPr="002A28F1">
        <w:rPr>
          <w:rFonts w:asciiTheme="minorHAnsi" w:hAnsiTheme="minorHAnsi" w:cstheme="minorHAnsi"/>
          <w:sz w:val="22"/>
          <w:lang w:val="en-GB"/>
        </w:rPr>
        <w:t xml:space="preserve"> </w:t>
      </w:r>
    </w:p>
    <w:p w:rsidR="008037A4" w:rsidRPr="002A28F1" w:rsidRDefault="00BA6307" w:rsidP="008037A4">
      <w:pPr>
        <w:pStyle w:val="Paragraphedeliste"/>
        <w:numPr>
          <w:ilvl w:val="0"/>
          <w:numId w:val="1"/>
        </w:numPr>
        <w:spacing w:after="120" w:line="240" w:lineRule="auto"/>
        <w:ind w:left="714" w:hanging="357"/>
        <w:contextualSpacing w:val="0"/>
        <w:rPr>
          <w:rFonts w:asciiTheme="minorHAnsi" w:hAnsiTheme="minorHAnsi" w:cstheme="minorHAnsi"/>
          <w:sz w:val="22"/>
          <w:lang w:val="en-GB"/>
        </w:rPr>
      </w:pPr>
      <w:r w:rsidRPr="002A28F1">
        <w:rPr>
          <w:rFonts w:asciiTheme="minorHAnsi" w:hAnsiTheme="minorHAnsi" w:cstheme="minorHAnsi"/>
          <w:sz w:val="22"/>
          <w:lang w:val="en-GB"/>
        </w:rPr>
        <w:t>Formal expertise of the thesis manuscript: evaluate, for example, the structuring of thoughts, the quality of the writing (clarity and correctness of expression), the material presentation (footnotes, quotations, titles and subtitles, internal references, etc.), the management of the bibliography (relevance of the bibliographical references, adherence to presentation norms), the quality of the figures and tables, etc</w:t>
      </w:r>
      <w:r w:rsidR="008037A4" w:rsidRPr="002A28F1">
        <w:rPr>
          <w:rFonts w:asciiTheme="minorHAnsi" w:hAnsiTheme="minorHAnsi" w:cstheme="minorHAnsi"/>
          <w:sz w:val="22"/>
          <w:lang w:val="en-GB"/>
        </w:rPr>
        <w:t xml:space="preserve">. </w:t>
      </w:r>
    </w:p>
    <w:p w:rsidR="008037A4" w:rsidRPr="002A28F1" w:rsidRDefault="006F1D84" w:rsidP="008037A4">
      <w:pPr>
        <w:pStyle w:val="Paragraphedeliste"/>
        <w:numPr>
          <w:ilvl w:val="0"/>
          <w:numId w:val="1"/>
        </w:numPr>
        <w:spacing w:after="120" w:line="240" w:lineRule="auto"/>
        <w:ind w:left="714" w:hanging="357"/>
        <w:contextualSpacing w:val="0"/>
        <w:rPr>
          <w:rFonts w:asciiTheme="minorHAnsi" w:hAnsiTheme="minorHAnsi" w:cstheme="minorHAnsi"/>
          <w:sz w:val="22"/>
        </w:rPr>
      </w:pPr>
      <w:r w:rsidRPr="002A28F1">
        <w:rPr>
          <w:rFonts w:asciiTheme="minorHAnsi" w:hAnsiTheme="minorHAnsi" w:cstheme="minorHAnsi"/>
          <w:sz w:val="22"/>
        </w:rPr>
        <w:t>Conclusion</w:t>
      </w:r>
    </w:p>
    <w:p w:rsidR="008037A4" w:rsidRPr="002A28F1" w:rsidRDefault="00BA6307" w:rsidP="008037A4">
      <w:pPr>
        <w:pStyle w:val="Paragraphedeliste"/>
        <w:numPr>
          <w:ilvl w:val="0"/>
          <w:numId w:val="1"/>
        </w:numPr>
        <w:spacing w:after="120" w:line="240" w:lineRule="auto"/>
        <w:ind w:left="714" w:hanging="357"/>
        <w:contextualSpacing w:val="0"/>
        <w:rPr>
          <w:rFonts w:asciiTheme="minorHAnsi" w:hAnsiTheme="minorHAnsi" w:cstheme="minorHAnsi"/>
          <w:sz w:val="22"/>
          <w:lang w:val="en-GB"/>
        </w:rPr>
      </w:pPr>
      <w:r w:rsidRPr="002A28F1">
        <w:rPr>
          <w:rFonts w:asciiTheme="minorHAnsi" w:hAnsiTheme="minorHAnsi" w:cstheme="minorHAnsi"/>
          <w:sz w:val="22"/>
          <w:lang w:val="en-GB"/>
        </w:rPr>
        <w:t>If relevant, list the corrections requested</w:t>
      </w:r>
    </w:p>
    <w:p w:rsidR="008037A4" w:rsidRPr="00BA6307" w:rsidRDefault="008037A4" w:rsidP="008037A4">
      <w:pPr>
        <w:spacing w:after="120" w:line="240" w:lineRule="auto"/>
        <w:ind w:left="357"/>
        <w:rPr>
          <w:szCs w:val="18"/>
          <w:lang w:val="en-GB"/>
        </w:rPr>
      </w:pPr>
    </w:p>
    <w:p w:rsidR="008037A4" w:rsidRPr="00762F18" w:rsidRDefault="00BA6307" w:rsidP="006F1D84">
      <w:pPr>
        <w:spacing w:after="120" w:line="240" w:lineRule="auto"/>
        <w:jc w:val="both"/>
        <w:rPr>
          <w:szCs w:val="18"/>
          <w:lang w:val="en-GB"/>
        </w:rPr>
      </w:pPr>
      <w:r w:rsidRPr="00762F18">
        <w:rPr>
          <w:szCs w:val="18"/>
          <w:lang w:val="en-GB"/>
        </w:rPr>
        <w:t>The comprehensive report</w:t>
      </w:r>
      <w:r w:rsidR="008037A4" w:rsidRPr="00762F18">
        <w:rPr>
          <w:szCs w:val="18"/>
          <w:lang w:val="en-GB"/>
        </w:rPr>
        <w:t xml:space="preserve"> </w:t>
      </w:r>
      <w:proofErr w:type="gramStart"/>
      <w:r w:rsidR="0081242F">
        <w:rPr>
          <w:szCs w:val="18"/>
          <w:lang w:val="en-GB"/>
        </w:rPr>
        <w:t>can be written</w:t>
      </w:r>
      <w:proofErr w:type="gramEnd"/>
      <w:r w:rsidR="0081242F">
        <w:rPr>
          <w:szCs w:val="18"/>
          <w:lang w:val="en-GB"/>
        </w:rPr>
        <w:t xml:space="preserve"> using the p</w:t>
      </w:r>
      <w:r w:rsidRPr="00762F18">
        <w:rPr>
          <w:szCs w:val="18"/>
          <w:lang w:val="en-GB"/>
        </w:rPr>
        <w:t>r</w:t>
      </w:r>
      <w:r w:rsidR="0081242F">
        <w:rPr>
          <w:szCs w:val="18"/>
          <w:lang w:val="en-GB"/>
        </w:rPr>
        <w:t>o</w:t>
      </w:r>
      <w:r w:rsidRPr="00762F18">
        <w:rPr>
          <w:szCs w:val="18"/>
          <w:lang w:val="en-GB"/>
        </w:rPr>
        <w:t xml:space="preserve">posed document entitled </w:t>
      </w:r>
      <w:r w:rsidR="006F1D84" w:rsidRPr="00762F18">
        <w:rPr>
          <w:szCs w:val="18"/>
          <w:lang w:val="en-GB"/>
        </w:rPr>
        <w:t>« </w:t>
      </w:r>
      <w:r w:rsidRPr="00762F18">
        <w:rPr>
          <w:b/>
          <w:szCs w:val="18"/>
          <w:lang w:val="en-GB"/>
        </w:rPr>
        <w:t>Comprehensive report</w:t>
      </w:r>
      <w:r w:rsidR="006F1D84" w:rsidRPr="00762F18">
        <w:rPr>
          <w:szCs w:val="18"/>
          <w:lang w:val="en-GB"/>
        </w:rPr>
        <w:t xml:space="preserve"> », </w:t>
      </w:r>
      <w:r w:rsidRPr="00762F18">
        <w:rPr>
          <w:szCs w:val="18"/>
          <w:lang w:val="en-GB"/>
        </w:rPr>
        <w:t>w</w:t>
      </w:r>
      <w:r w:rsidR="0081242F">
        <w:rPr>
          <w:szCs w:val="18"/>
          <w:lang w:val="en-GB"/>
        </w:rPr>
        <w:t>ith the Aix-Marseille University</w:t>
      </w:r>
      <w:r w:rsidRPr="00762F18">
        <w:rPr>
          <w:szCs w:val="18"/>
          <w:lang w:val="en-GB"/>
        </w:rPr>
        <w:t>’s logo</w:t>
      </w:r>
      <w:r w:rsidR="006F1D84" w:rsidRPr="00762F18">
        <w:rPr>
          <w:szCs w:val="18"/>
          <w:lang w:val="en-GB"/>
        </w:rPr>
        <w:t xml:space="preserve"> </w:t>
      </w:r>
      <w:r w:rsidRPr="00762F18">
        <w:rPr>
          <w:szCs w:val="18"/>
          <w:lang w:val="en-GB"/>
        </w:rPr>
        <w:t>or</w:t>
      </w:r>
      <w:r w:rsidR="008037A4" w:rsidRPr="00762F18">
        <w:rPr>
          <w:szCs w:val="18"/>
          <w:lang w:val="en-GB"/>
        </w:rPr>
        <w:t xml:space="preserve"> </w:t>
      </w:r>
      <w:r w:rsidR="00762F18" w:rsidRPr="00762F18">
        <w:rPr>
          <w:szCs w:val="18"/>
          <w:lang w:val="en-GB"/>
        </w:rPr>
        <w:t>in a separate document bearing the logo of the institution or research unit to which the rapporteur belongs</w:t>
      </w:r>
      <w:r w:rsidR="008037A4" w:rsidRPr="00762F18">
        <w:rPr>
          <w:szCs w:val="18"/>
          <w:lang w:val="en-GB"/>
        </w:rPr>
        <w:t>.</w:t>
      </w:r>
    </w:p>
    <w:p w:rsidR="006F1D84" w:rsidRPr="00762F18" w:rsidRDefault="006F1D84" w:rsidP="006F1D84">
      <w:pPr>
        <w:spacing w:after="120" w:line="240" w:lineRule="auto"/>
        <w:jc w:val="both"/>
        <w:rPr>
          <w:szCs w:val="18"/>
          <w:lang w:val="en-GB"/>
        </w:rPr>
      </w:pPr>
      <w:bookmarkStart w:id="0" w:name="_GoBack"/>
      <w:bookmarkEnd w:id="0"/>
    </w:p>
    <w:sectPr w:rsidR="006F1D84" w:rsidRPr="00762F1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B7D" w:rsidRDefault="002B1B7D" w:rsidP="008037A4">
      <w:pPr>
        <w:spacing w:after="0" w:line="240" w:lineRule="auto"/>
      </w:pPr>
      <w:r>
        <w:separator/>
      </w:r>
    </w:p>
  </w:endnote>
  <w:endnote w:type="continuationSeparator" w:id="0">
    <w:p w:rsidR="002B1B7D" w:rsidRDefault="002B1B7D" w:rsidP="0080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B7D" w:rsidRDefault="002B1B7D" w:rsidP="008037A4">
      <w:pPr>
        <w:spacing w:after="0" w:line="240" w:lineRule="auto"/>
      </w:pPr>
      <w:r>
        <w:separator/>
      </w:r>
    </w:p>
  </w:footnote>
  <w:footnote w:type="continuationSeparator" w:id="0">
    <w:p w:rsidR="002B1B7D" w:rsidRDefault="002B1B7D" w:rsidP="00803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7A4" w:rsidRDefault="008037A4">
    <w:pPr>
      <w:pStyle w:val="En-tte"/>
    </w:pPr>
    <w:r w:rsidRPr="005F5745">
      <w:rPr>
        <w:rFonts w:ascii="Calibri" w:hAnsi="Calibri" w:cs="Calibri"/>
        <w:noProof/>
        <w:sz w:val="24"/>
        <w:szCs w:val="24"/>
        <w:lang w:val="en-US"/>
      </w:rPr>
      <w:drawing>
        <wp:inline distT="0" distB="0" distL="0" distR="0" wp14:anchorId="7C297395" wp14:editId="5D440FDE">
          <wp:extent cx="2023200" cy="698400"/>
          <wp:effectExtent l="0" t="0" r="0" b="6985"/>
          <wp:docPr id="3" name="Image 3" descr="https://www.univ-amu.fr/system/files/2021-01/DIRCOM-Logo_AMU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www.univ-amu.fr/system/files/2021-01/DIRCOM-Logo_AMU_CMJ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200" cy="698400"/>
                  </a:xfrm>
                  <a:prstGeom prst="rect">
                    <a:avLst/>
                  </a:prstGeom>
                  <a:noFill/>
                  <a:ln>
                    <a:noFill/>
                  </a:ln>
                </pic:spPr>
              </pic:pic>
            </a:graphicData>
          </a:graphic>
        </wp:inline>
      </w:drawing>
    </w:r>
  </w:p>
  <w:p w:rsidR="008037A4" w:rsidRDefault="008037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F69B5"/>
    <w:multiLevelType w:val="hybridMultilevel"/>
    <w:tmpl w:val="10283E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B410ADA"/>
    <w:multiLevelType w:val="hybridMultilevel"/>
    <w:tmpl w:val="FAB812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A4"/>
    <w:rsid w:val="00093621"/>
    <w:rsid w:val="002A28F1"/>
    <w:rsid w:val="002B1B7D"/>
    <w:rsid w:val="00603EEC"/>
    <w:rsid w:val="006F1D84"/>
    <w:rsid w:val="00762F18"/>
    <w:rsid w:val="008037A4"/>
    <w:rsid w:val="0081242F"/>
    <w:rsid w:val="00A7754B"/>
    <w:rsid w:val="00BA6307"/>
    <w:rsid w:val="00C50817"/>
    <w:rsid w:val="00FE6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391FA-9885-467F-8D1C-969B0783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37A4"/>
    <w:pPr>
      <w:tabs>
        <w:tab w:val="center" w:pos="4536"/>
        <w:tab w:val="right" w:pos="9072"/>
      </w:tabs>
      <w:spacing w:after="0" w:line="240" w:lineRule="auto"/>
    </w:pPr>
  </w:style>
  <w:style w:type="character" w:customStyle="1" w:styleId="En-tteCar">
    <w:name w:val="En-tête Car"/>
    <w:basedOn w:val="Policepardfaut"/>
    <w:link w:val="En-tte"/>
    <w:uiPriority w:val="99"/>
    <w:rsid w:val="008037A4"/>
  </w:style>
  <w:style w:type="paragraph" w:styleId="Pieddepage">
    <w:name w:val="footer"/>
    <w:basedOn w:val="Normal"/>
    <w:link w:val="PieddepageCar"/>
    <w:uiPriority w:val="99"/>
    <w:unhideWhenUsed/>
    <w:rsid w:val="008037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37A4"/>
  </w:style>
  <w:style w:type="paragraph" w:styleId="Paragraphedeliste">
    <w:name w:val="List Paragraph"/>
    <w:basedOn w:val="Normal"/>
    <w:uiPriority w:val="34"/>
    <w:qFormat/>
    <w:rsid w:val="008037A4"/>
    <w:pPr>
      <w:ind w:left="720"/>
      <w:contextualSpacing/>
      <w:jc w:val="both"/>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mossadek</dc:creator>
  <cp:keywords/>
  <dc:description/>
  <cp:lastModifiedBy>Cheryl Frenck-Mestre</cp:lastModifiedBy>
  <cp:revision>2</cp:revision>
  <dcterms:created xsi:type="dcterms:W3CDTF">2025-05-21T12:34:00Z</dcterms:created>
  <dcterms:modified xsi:type="dcterms:W3CDTF">2025-05-21T12:34:00Z</dcterms:modified>
</cp:coreProperties>
</file>